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50" w:rsidRPr="00BD495B" w:rsidRDefault="000342B4" w:rsidP="00BE580B">
      <w:pPr>
        <w:pStyle w:val="SOPRubrik"/>
        <w:rPr>
          <w:b w:val="0"/>
        </w:rPr>
      </w:pPr>
      <w:r>
        <w:rPr>
          <w:b w:val="0"/>
        </w:rPr>
        <w:t xml:space="preserve">Standardrutiner: </w:t>
      </w:r>
      <w:r w:rsidR="000D5B1E">
        <w:rPr>
          <w:b w:val="0"/>
        </w:rPr>
        <w:t>Foder</w:t>
      </w:r>
    </w:p>
    <w:p w:rsidR="00475179" w:rsidRPr="00D74CCA" w:rsidRDefault="001A120F" w:rsidP="00BE580B">
      <w:pPr>
        <w:pStyle w:val="SOPRubrik"/>
      </w:pPr>
      <w:r>
        <w:rPr>
          <w:b w:val="0"/>
        </w:rPr>
        <w:t>2</w:t>
      </w:r>
      <w:r w:rsidR="00E2556D">
        <w:rPr>
          <w:b w:val="0"/>
        </w:rPr>
        <w:t>a</w:t>
      </w:r>
      <w:r w:rsidR="00F70DF5" w:rsidRPr="00BD495B">
        <w:rPr>
          <w:b w:val="0"/>
        </w:rPr>
        <w:t xml:space="preserve"> </w:t>
      </w:r>
      <w:r w:rsidR="000D5B1E">
        <w:t>Ensilering</w:t>
      </w:r>
    </w:p>
    <w:p w:rsidR="00DC2D7D" w:rsidRPr="00DC2D7D" w:rsidRDefault="00DC2D7D" w:rsidP="00BE580B">
      <w:pPr>
        <w:pStyle w:val="SOPml"/>
      </w:pPr>
      <w:r>
        <w:t xml:space="preserve">Mål: </w:t>
      </w:r>
    </w:p>
    <w:p w:rsidR="003B4ABB" w:rsidRPr="00DC2D7D" w:rsidRDefault="003B4ABB" w:rsidP="00BE580B">
      <w:pPr>
        <w:pStyle w:val="SOPUpprttadav"/>
      </w:pPr>
      <w:r w:rsidRPr="00DC2D7D">
        <w:t>Upprättad av:</w:t>
      </w:r>
      <w:r w:rsidR="004F1C4C" w:rsidRPr="00DC2D7D">
        <w:t xml:space="preserve"> </w:t>
      </w:r>
    </w:p>
    <w:p w:rsidR="003B4ABB" w:rsidRDefault="003B4ABB" w:rsidP="00DC2D7D">
      <w:pPr>
        <w:pStyle w:val="Ingetavstnd"/>
        <w:ind w:left="426"/>
      </w:pPr>
    </w:p>
    <w:tbl>
      <w:tblPr>
        <w:tblStyle w:val="Tabellrutnt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40"/>
        <w:gridCol w:w="4855"/>
        <w:gridCol w:w="3685"/>
      </w:tblGrid>
      <w:tr w:rsidR="00090CA8" w:rsidTr="00675CCE">
        <w:tc>
          <w:tcPr>
            <w:tcW w:w="1240" w:type="dxa"/>
          </w:tcPr>
          <w:p w:rsidR="00090CA8" w:rsidRPr="008827C7" w:rsidRDefault="00090CA8" w:rsidP="002D1806">
            <w:pPr>
              <w:pStyle w:val="Ingetavstnd"/>
              <w:rPr>
                <w:rFonts w:ascii="Verdana" w:hAnsi="Verdana"/>
              </w:rPr>
            </w:pPr>
            <w:r w:rsidRPr="008827C7">
              <w:rPr>
                <w:rFonts w:ascii="Verdana" w:hAnsi="Verdana"/>
              </w:rPr>
              <w:t>1.1</w:t>
            </w:r>
          </w:p>
        </w:tc>
        <w:tc>
          <w:tcPr>
            <w:tcW w:w="4855" w:type="dxa"/>
          </w:tcPr>
          <w:p w:rsidR="00090CA8" w:rsidRPr="008827C7" w:rsidRDefault="00090CA8" w:rsidP="002D1806">
            <w:pPr>
              <w:pStyle w:val="Ingetavstnd"/>
              <w:rPr>
                <w:rFonts w:ascii="Verdana" w:hAnsi="Verdana"/>
              </w:rPr>
            </w:pPr>
            <w:r w:rsidRPr="008827C7">
              <w:rPr>
                <w:rFonts w:ascii="Verdana" w:hAnsi="Verdana"/>
              </w:rPr>
              <w:t xml:space="preserve">Skörda vid rätt tidpunkt för optimalt näringsvärde. Använd </w:t>
            </w:r>
            <w:proofErr w:type="spellStart"/>
            <w:r w:rsidRPr="008827C7">
              <w:rPr>
                <w:rFonts w:ascii="Verdana" w:hAnsi="Verdana"/>
              </w:rPr>
              <w:t>vallprognosen</w:t>
            </w:r>
            <w:proofErr w:type="spellEnd"/>
            <w:r w:rsidRPr="008827C7">
              <w:rPr>
                <w:rFonts w:ascii="Verdana" w:hAnsi="Verdana"/>
              </w:rPr>
              <w:t xml:space="preserve"> eller egna prognosprover.</w:t>
            </w:r>
          </w:p>
          <w:p w:rsidR="00090CA8" w:rsidRPr="008827C7" w:rsidRDefault="00090CA8" w:rsidP="002D1806">
            <w:pPr>
              <w:pStyle w:val="Ingetavstnd"/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090CA8" w:rsidRPr="008827C7" w:rsidRDefault="00675CCE" w:rsidP="002D1806">
            <w:pPr>
              <w:pStyle w:val="Ingetavstnd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noProof/>
              </w:rPr>
              <w:drawing>
                <wp:inline distT="0" distB="0" distL="0" distR="0" wp14:anchorId="1C17A2C8" wp14:editId="51CCA30E">
                  <wp:extent cx="1939925" cy="1293282"/>
                  <wp:effectExtent l="0" t="0" r="3175" b="2540"/>
                  <wp:docPr id="5" name="Bildobjekt 5" descr="\\10SR0004.konet.se\Users$\ba243\My Pictures\5803-1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0SR0004.konet.se\Users$\ba243\My Pictures\5803-1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608" cy="1299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CA8" w:rsidTr="00675CCE">
        <w:tc>
          <w:tcPr>
            <w:tcW w:w="1240" w:type="dxa"/>
          </w:tcPr>
          <w:p w:rsidR="00090CA8" w:rsidRPr="008827C7" w:rsidRDefault="00090CA8" w:rsidP="002D1806">
            <w:pPr>
              <w:pStyle w:val="Ingetavstnd"/>
              <w:rPr>
                <w:rFonts w:ascii="Verdana" w:hAnsi="Verdana"/>
              </w:rPr>
            </w:pPr>
            <w:r w:rsidRPr="008827C7">
              <w:rPr>
                <w:rFonts w:ascii="Verdana" w:hAnsi="Verdana"/>
              </w:rPr>
              <w:t>1.1b</w:t>
            </w:r>
          </w:p>
        </w:tc>
        <w:tc>
          <w:tcPr>
            <w:tcW w:w="4855" w:type="dxa"/>
          </w:tcPr>
          <w:p w:rsidR="00090CA8" w:rsidRPr="008827C7" w:rsidRDefault="00090CA8" w:rsidP="002D1806">
            <w:pPr>
              <w:pStyle w:val="Ingetavstnd"/>
              <w:rPr>
                <w:rFonts w:ascii="Verdana" w:hAnsi="Verdana"/>
              </w:rPr>
            </w:pPr>
            <w:r w:rsidRPr="008827C7">
              <w:rPr>
                <w:rFonts w:ascii="Verdana" w:hAnsi="Verdana"/>
              </w:rPr>
              <w:t>Lämplig stubbhöjd är 8-10 cm för att undvika jordinblandning</w:t>
            </w:r>
          </w:p>
          <w:p w:rsidR="00090CA8" w:rsidRPr="008827C7" w:rsidRDefault="00090CA8" w:rsidP="002D1806">
            <w:pPr>
              <w:pStyle w:val="Ingetavstnd"/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090CA8" w:rsidRPr="008827C7" w:rsidRDefault="00090CA8" w:rsidP="002D1806">
            <w:pPr>
              <w:pStyle w:val="Ingetavstnd"/>
              <w:rPr>
                <w:rFonts w:ascii="Verdana" w:hAnsi="Verdana"/>
                <w:i/>
              </w:rPr>
            </w:pPr>
          </w:p>
        </w:tc>
      </w:tr>
      <w:tr w:rsidR="00090CA8" w:rsidTr="00675CCE">
        <w:tc>
          <w:tcPr>
            <w:tcW w:w="1240" w:type="dxa"/>
          </w:tcPr>
          <w:p w:rsidR="00090CA8" w:rsidRPr="008827C7" w:rsidRDefault="00090CA8" w:rsidP="002D1806">
            <w:pPr>
              <w:pStyle w:val="Ingetavstnd"/>
              <w:rPr>
                <w:rFonts w:ascii="Verdana" w:hAnsi="Verdana"/>
              </w:rPr>
            </w:pPr>
            <w:r w:rsidRPr="008827C7">
              <w:rPr>
                <w:rFonts w:ascii="Verdana" w:hAnsi="Verdana"/>
              </w:rPr>
              <w:t>1.2</w:t>
            </w:r>
          </w:p>
        </w:tc>
        <w:tc>
          <w:tcPr>
            <w:tcW w:w="4855" w:type="dxa"/>
          </w:tcPr>
          <w:p w:rsidR="00090CA8" w:rsidRPr="008827C7" w:rsidRDefault="00090CA8" w:rsidP="002D1806">
            <w:pPr>
              <w:pStyle w:val="Ingetavstnd"/>
              <w:rPr>
                <w:rFonts w:ascii="Verdana" w:hAnsi="Verdana"/>
              </w:rPr>
            </w:pPr>
            <w:r w:rsidRPr="008827C7">
              <w:rPr>
                <w:rFonts w:ascii="Verdana" w:hAnsi="Verdana"/>
              </w:rPr>
              <w:t>Förtorka grödan, anpassa torktiden till ditt lagringssystem.</w:t>
            </w:r>
          </w:p>
          <w:p w:rsidR="00090CA8" w:rsidRPr="008827C7" w:rsidRDefault="00090CA8" w:rsidP="002D1806">
            <w:pPr>
              <w:pStyle w:val="Ingetavstnd"/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090CA8" w:rsidRPr="008827C7" w:rsidRDefault="00090CA8" w:rsidP="002D1806">
            <w:pPr>
              <w:pStyle w:val="Ingetavstnd"/>
              <w:rPr>
                <w:rFonts w:ascii="Verdana" w:hAnsi="Verdana"/>
                <w:i/>
              </w:rPr>
            </w:pPr>
            <w:r w:rsidRPr="008827C7">
              <w:rPr>
                <w:rFonts w:ascii="Verdana" w:hAnsi="Verdana"/>
                <w:i/>
              </w:rPr>
              <w:t>Bredspridning</w:t>
            </w:r>
          </w:p>
        </w:tc>
      </w:tr>
      <w:tr w:rsidR="00090CA8" w:rsidTr="00675CCE">
        <w:tc>
          <w:tcPr>
            <w:tcW w:w="1240" w:type="dxa"/>
          </w:tcPr>
          <w:p w:rsidR="00090CA8" w:rsidRPr="008827C7" w:rsidRDefault="00090CA8" w:rsidP="002D1806">
            <w:pPr>
              <w:pStyle w:val="Ingetavstnd"/>
              <w:rPr>
                <w:rFonts w:ascii="Verdana" w:hAnsi="Verdana"/>
              </w:rPr>
            </w:pPr>
            <w:r w:rsidRPr="008827C7">
              <w:rPr>
                <w:rFonts w:ascii="Verdana" w:hAnsi="Verdana"/>
              </w:rPr>
              <w:t>1.2b</w:t>
            </w:r>
          </w:p>
        </w:tc>
        <w:tc>
          <w:tcPr>
            <w:tcW w:w="4855" w:type="dxa"/>
          </w:tcPr>
          <w:p w:rsidR="00090CA8" w:rsidRPr="008827C7" w:rsidRDefault="00090CA8" w:rsidP="002D1806">
            <w:pPr>
              <w:pStyle w:val="Ingetavstnd"/>
              <w:rPr>
                <w:rFonts w:ascii="Verdana" w:hAnsi="Verdana"/>
              </w:rPr>
            </w:pPr>
            <w:r w:rsidRPr="008827C7">
              <w:rPr>
                <w:rFonts w:ascii="Verdana" w:hAnsi="Verdana"/>
              </w:rPr>
              <w:t xml:space="preserve">Vid regn på slagen gröda är det alltid bättre att få in grödan direkt även om önskad </w:t>
            </w:r>
            <w:proofErr w:type="spellStart"/>
            <w:r w:rsidRPr="008827C7">
              <w:rPr>
                <w:rFonts w:ascii="Verdana" w:hAnsi="Verdana"/>
              </w:rPr>
              <w:t>ts</w:t>
            </w:r>
            <w:proofErr w:type="spellEnd"/>
            <w:r w:rsidRPr="008827C7">
              <w:rPr>
                <w:rFonts w:ascii="Verdana" w:hAnsi="Verdana"/>
              </w:rPr>
              <w:t>-halt inte uppnåtts.</w:t>
            </w:r>
          </w:p>
          <w:p w:rsidR="00090CA8" w:rsidRPr="008827C7" w:rsidRDefault="00090CA8" w:rsidP="002D1806">
            <w:pPr>
              <w:pStyle w:val="Ingetavstnd"/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090CA8" w:rsidRPr="008827C7" w:rsidRDefault="00090CA8" w:rsidP="002D1806">
            <w:pPr>
              <w:pStyle w:val="Ingetavstnd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noProof/>
              </w:rPr>
              <w:drawing>
                <wp:inline distT="0" distB="0" distL="0" distR="0" wp14:anchorId="0EA7DCB5" wp14:editId="58CACAFE">
                  <wp:extent cx="1987550" cy="1490663"/>
                  <wp:effectExtent l="0" t="0" r="0" b="0"/>
                  <wp:docPr id="1" name="Bildobjekt 1" descr="C:\Users\ba243\Desktop\Bearb\40107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243\Desktop\Bearb\40107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0" cy="1490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CA8" w:rsidTr="00675CCE">
        <w:tc>
          <w:tcPr>
            <w:tcW w:w="1240" w:type="dxa"/>
          </w:tcPr>
          <w:p w:rsidR="00090CA8" w:rsidRPr="008827C7" w:rsidRDefault="00090CA8" w:rsidP="002D1806">
            <w:pPr>
              <w:pStyle w:val="Ingetavstnd"/>
              <w:rPr>
                <w:rFonts w:ascii="Verdana" w:hAnsi="Verdana"/>
              </w:rPr>
            </w:pPr>
            <w:r w:rsidRPr="008827C7">
              <w:rPr>
                <w:rFonts w:ascii="Verdana" w:hAnsi="Verdana"/>
              </w:rPr>
              <w:t>1.3</w:t>
            </w:r>
          </w:p>
        </w:tc>
        <w:tc>
          <w:tcPr>
            <w:tcW w:w="4855" w:type="dxa"/>
          </w:tcPr>
          <w:p w:rsidR="00090CA8" w:rsidRPr="008827C7" w:rsidRDefault="00090CA8" w:rsidP="002D1806">
            <w:pPr>
              <w:pStyle w:val="Ingetavstnd"/>
              <w:rPr>
                <w:rFonts w:ascii="Verdana" w:hAnsi="Verdana"/>
              </w:rPr>
            </w:pPr>
            <w:r w:rsidRPr="008827C7">
              <w:rPr>
                <w:rFonts w:ascii="Verdana" w:hAnsi="Verdana"/>
              </w:rPr>
              <w:t>Hacka eller snitta grödan vid bärgning.</w:t>
            </w:r>
          </w:p>
          <w:p w:rsidR="00090CA8" w:rsidRPr="008827C7" w:rsidRDefault="00090CA8" w:rsidP="002D1806">
            <w:pPr>
              <w:pStyle w:val="Ingetavstnd"/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090CA8" w:rsidRPr="008827C7" w:rsidRDefault="00675CCE" w:rsidP="002D1806">
            <w:pPr>
              <w:pStyle w:val="Ingetavstnd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noProof/>
              </w:rPr>
              <w:drawing>
                <wp:inline distT="0" distB="0" distL="0" distR="0" wp14:anchorId="72F91DA9" wp14:editId="59F3CDE9">
                  <wp:extent cx="1939925" cy="1293282"/>
                  <wp:effectExtent l="0" t="0" r="3175" b="2540"/>
                  <wp:docPr id="6" name="Bildobjekt 6" descr="\\10SR0004.konet.se\Users$\ba243\My Pictures\5803-1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0SR0004.konet.se\Users$\ba243\My Pictures\5803-1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608" cy="1299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CA8" w:rsidTr="00675CCE">
        <w:tc>
          <w:tcPr>
            <w:tcW w:w="1240" w:type="dxa"/>
          </w:tcPr>
          <w:p w:rsidR="00090CA8" w:rsidRPr="008827C7" w:rsidRDefault="00090CA8" w:rsidP="002D1806">
            <w:pPr>
              <w:pStyle w:val="Ingetavstnd"/>
              <w:rPr>
                <w:rFonts w:ascii="Verdana" w:hAnsi="Verdana"/>
              </w:rPr>
            </w:pPr>
            <w:r w:rsidRPr="008827C7">
              <w:rPr>
                <w:rFonts w:ascii="Verdana" w:hAnsi="Verdana"/>
              </w:rPr>
              <w:t>1.3 b</w:t>
            </w:r>
          </w:p>
        </w:tc>
        <w:tc>
          <w:tcPr>
            <w:tcW w:w="4855" w:type="dxa"/>
          </w:tcPr>
          <w:p w:rsidR="00090CA8" w:rsidRPr="008827C7" w:rsidRDefault="00090CA8" w:rsidP="002D1806">
            <w:pPr>
              <w:pStyle w:val="Ingetavstnd"/>
              <w:rPr>
                <w:rFonts w:ascii="Verdana" w:hAnsi="Verdana"/>
              </w:rPr>
            </w:pPr>
            <w:r w:rsidRPr="008827C7">
              <w:rPr>
                <w:rFonts w:ascii="Verdana" w:hAnsi="Verdana"/>
              </w:rPr>
              <w:t>Tillsätt ensileringsmedel enligt tillverkarens rekommendationer.</w:t>
            </w:r>
          </w:p>
          <w:p w:rsidR="00090CA8" w:rsidRPr="008827C7" w:rsidRDefault="00090CA8" w:rsidP="002D1806">
            <w:pPr>
              <w:pStyle w:val="Ingetavstnd"/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090CA8" w:rsidRPr="008827C7" w:rsidRDefault="00090CA8" w:rsidP="002D1806">
            <w:pPr>
              <w:pStyle w:val="Ingetavstnd"/>
              <w:rPr>
                <w:rFonts w:ascii="Verdana" w:hAnsi="Verdana"/>
                <w:i/>
              </w:rPr>
            </w:pPr>
          </w:p>
        </w:tc>
      </w:tr>
      <w:tr w:rsidR="00090CA8" w:rsidTr="00675CCE">
        <w:tc>
          <w:tcPr>
            <w:tcW w:w="1240" w:type="dxa"/>
          </w:tcPr>
          <w:p w:rsidR="00090CA8" w:rsidRPr="008827C7" w:rsidRDefault="00090CA8" w:rsidP="002D1806">
            <w:pPr>
              <w:pStyle w:val="Ingetavst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1.3</w:t>
            </w:r>
            <w:r w:rsidRPr="008827C7">
              <w:rPr>
                <w:rFonts w:ascii="Verdana" w:hAnsi="Verdana"/>
              </w:rPr>
              <w:t>c</w:t>
            </w:r>
          </w:p>
        </w:tc>
        <w:tc>
          <w:tcPr>
            <w:tcW w:w="4855" w:type="dxa"/>
          </w:tcPr>
          <w:p w:rsidR="00090CA8" w:rsidRPr="008827C7" w:rsidRDefault="00090CA8" w:rsidP="002D1806">
            <w:pPr>
              <w:pStyle w:val="Ingetavstnd"/>
              <w:rPr>
                <w:rFonts w:ascii="Verdana" w:hAnsi="Verdana"/>
              </w:rPr>
            </w:pPr>
            <w:r w:rsidRPr="008827C7">
              <w:rPr>
                <w:rFonts w:ascii="Verdana" w:hAnsi="Verdana"/>
              </w:rPr>
              <w:t>Kontrollera munstyckena så att ensileringsmedlet hamnar i grödan.</w:t>
            </w:r>
          </w:p>
          <w:p w:rsidR="00090CA8" w:rsidRPr="008827C7" w:rsidRDefault="00090CA8" w:rsidP="002D1806">
            <w:pPr>
              <w:pStyle w:val="Ingetavstnd"/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090CA8" w:rsidRPr="008827C7" w:rsidRDefault="00090CA8" w:rsidP="002D1806">
            <w:pPr>
              <w:pStyle w:val="Ingetavstnd"/>
              <w:rPr>
                <w:rFonts w:ascii="Verdana" w:hAnsi="Verdana"/>
                <w:i/>
              </w:rPr>
            </w:pPr>
          </w:p>
        </w:tc>
      </w:tr>
      <w:tr w:rsidR="00090CA8" w:rsidTr="00675CCE">
        <w:tc>
          <w:tcPr>
            <w:tcW w:w="1240" w:type="dxa"/>
          </w:tcPr>
          <w:p w:rsidR="00090CA8" w:rsidRPr="008827C7" w:rsidRDefault="00090CA8" w:rsidP="002D1806">
            <w:pPr>
              <w:pStyle w:val="Ingetavstnd"/>
              <w:rPr>
                <w:rFonts w:ascii="Verdana" w:hAnsi="Verdana"/>
              </w:rPr>
            </w:pPr>
            <w:r w:rsidRPr="008827C7">
              <w:rPr>
                <w:rFonts w:ascii="Verdana" w:hAnsi="Verdana"/>
              </w:rPr>
              <w:lastRenderedPageBreak/>
              <w:t>1.4 plansilo</w:t>
            </w:r>
          </w:p>
        </w:tc>
        <w:tc>
          <w:tcPr>
            <w:tcW w:w="4855" w:type="dxa"/>
          </w:tcPr>
          <w:p w:rsidR="00090CA8" w:rsidRPr="008827C7" w:rsidRDefault="00090CA8" w:rsidP="002D1806">
            <w:pPr>
              <w:pStyle w:val="Ingetavstnd"/>
              <w:rPr>
                <w:rFonts w:ascii="Verdana" w:hAnsi="Verdana"/>
              </w:rPr>
            </w:pPr>
            <w:r w:rsidRPr="008827C7">
              <w:rPr>
                <w:rFonts w:ascii="Verdana" w:hAnsi="Verdana"/>
              </w:rPr>
              <w:t xml:space="preserve">Vid </w:t>
            </w:r>
            <w:r w:rsidRPr="000D5B1E">
              <w:rPr>
                <w:rFonts w:ascii="Verdana" w:hAnsi="Verdana"/>
              </w:rPr>
              <w:t>inlä</w:t>
            </w:r>
            <w:r w:rsidRPr="008827C7">
              <w:rPr>
                <w:rFonts w:ascii="Verdana" w:hAnsi="Verdana"/>
              </w:rPr>
              <w:t>ggning i plansilo är det viktigt att inte lägga för tjocka lager, max 20 cm, packa noggrant mellan varje lager.</w:t>
            </w:r>
          </w:p>
          <w:p w:rsidR="00090CA8" w:rsidRPr="008827C7" w:rsidRDefault="00090CA8" w:rsidP="002D1806">
            <w:pPr>
              <w:pStyle w:val="Ingetavstnd"/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090CA8" w:rsidRPr="008827C7" w:rsidRDefault="00090CA8" w:rsidP="002D1806">
            <w:pPr>
              <w:pStyle w:val="Ingetavstnd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noProof/>
              </w:rPr>
              <w:drawing>
                <wp:inline distT="0" distB="0" distL="0" distR="0" wp14:anchorId="6CF9E5E5" wp14:editId="49F560C0">
                  <wp:extent cx="2197100" cy="1647824"/>
                  <wp:effectExtent l="0" t="0" r="0" b="0"/>
                  <wp:docPr id="2" name="Bildobjekt 2" descr="C:\Users\ba243\Desktop\Bearb\E500_2009-14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243\Desktop\Bearb\E500_2009-14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049" cy="1654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CA8" w:rsidTr="00675CCE">
        <w:tc>
          <w:tcPr>
            <w:tcW w:w="1240" w:type="dxa"/>
          </w:tcPr>
          <w:p w:rsidR="00090CA8" w:rsidRPr="008827C7" w:rsidRDefault="00090CA8" w:rsidP="002D1806">
            <w:pPr>
              <w:pStyle w:val="Ingetavstnd"/>
              <w:rPr>
                <w:rFonts w:ascii="Verdana" w:hAnsi="Verdana"/>
              </w:rPr>
            </w:pPr>
            <w:r w:rsidRPr="008827C7">
              <w:rPr>
                <w:rFonts w:ascii="Verdana" w:hAnsi="Verdana"/>
              </w:rPr>
              <w:t>1.4 tornsilo</w:t>
            </w:r>
          </w:p>
        </w:tc>
        <w:tc>
          <w:tcPr>
            <w:tcW w:w="4855" w:type="dxa"/>
          </w:tcPr>
          <w:p w:rsidR="00090CA8" w:rsidRPr="008827C7" w:rsidRDefault="00090CA8" w:rsidP="002D1806">
            <w:pPr>
              <w:pStyle w:val="Ingetavstnd"/>
              <w:rPr>
                <w:rFonts w:ascii="Verdana" w:hAnsi="Verdana"/>
              </w:rPr>
            </w:pPr>
            <w:r w:rsidRPr="008827C7">
              <w:rPr>
                <w:rFonts w:ascii="Verdana" w:hAnsi="Verdana"/>
              </w:rPr>
              <w:t xml:space="preserve">Vid </w:t>
            </w:r>
            <w:r w:rsidRPr="000D5B1E">
              <w:rPr>
                <w:rFonts w:ascii="Verdana" w:hAnsi="Verdana"/>
              </w:rPr>
              <w:t xml:space="preserve">inläggning i torn försök att anpassa </w:t>
            </w:r>
            <w:proofErr w:type="spellStart"/>
            <w:r w:rsidRPr="000D5B1E">
              <w:rPr>
                <w:rFonts w:ascii="Verdana" w:hAnsi="Verdana"/>
              </w:rPr>
              <w:t>ts</w:t>
            </w:r>
            <w:proofErr w:type="spellEnd"/>
            <w:r w:rsidRPr="000D5B1E">
              <w:rPr>
                <w:rFonts w:ascii="Verdana" w:hAnsi="Verdana"/>
              </w:rPr>
              <w:t xml:space="preserve">-halten efter hur lång inläggningen kommit, det är bra att lägga </w:t>
            </w:r>
            <w:proofErr w:type="spellStart"/>
            <w:r w:rsidRPr="000D5B1E">
              <w:rPr>
                <w:rFonts w:ascii="Verdana" w:hAnsi="Verdana"/>
              </w:rPr>
              <w:t>direktskördat</w:t>
            </w:r>
            <w:proofErr w:type="spellEnd"/>
            <w:r w:rsidRPr="000D5B1E">
              <w:rPr>
                <w:rFonts w:ascii="Verdana" w:hAnsi="Verdana"/>
              </w:rPr>
              <w:t xml:space="preserve"> överst.</w:t>
            </w:r>
          </w:p>
          <w:p w:rsidR="00090CA8" w:rsidRPr="008827C7" w:rsidRDefault="00090CA8" w:rsidP="002D1806">
            <w:pPr>
              <w:pStyle w:val="Ingetavstnd"/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090CA8" w:rsidRPr="008827C7" w:rsidRDefault="00090CA8" w:rsidP="002D1806">
            <w:pPr>
              <w:pStyle w:val="Ingetavstnd"/>
              <w:rPr>
                <w:rFonts w:ascii="Verdana" w:hAnsi="Verdana"/>
                <w:i/>
              </w:rPr>
            </w:pPr>
          </w:p>
        </w:tc>
      </w:tr>
      <w:tr w:rsidR="00090CA8" w:rsidTr="00675CCE">
        <w:tc>
          <w:tcPr>
            <w:tcW w:w="1240" w:type="dxa"/>
          </w:tcPr>
          <w:p w:rsidR="00090CA8" w:rsidRDefault="00090CA8" w:rsidP="002D1806">
            <w:pPr>
              <w:pStyle w:val="Ingetavstnd"/>
              <w:rPr>
                <w:rFonts w:ascii="Verdana" w:hAnsi="Verdana"/>
              </w:rPr>
            </w:pPr>
            <w:r w:rsidRPr="008827C7">
              <w:rPr>
                <w:rFonts w:ascii="Verdana" w:hAnsi="Verdana"/>
              </w:rPr>
              <w:t>1.4 balar/</w:t>
            </w:r>
          </w:p>
          <w:p w:rsidR="00090CA8" w:rsidRPr="008827C7" w:rsidRDefault="00090CA8" w:rsidP="002D1806">
            <w:pPr>
              <w:pStyle w:val="Ingetavstnd"/>
              <w:rPr>
                <w:rFonts w:ascii="Verdana" w:hAnsi="Verdana"/>
              </w:rPr>
            </w:pPr>
            <w:r w:rsidRPr="008827C7">
              <w:rPr>
                <w:rFonts w:ascii="Verdana" w:hAnsi="Verdana"/>
              </w:rPr>
              <w:t>slangar</w:t>
            </w:r>
          </w:p>
        </w:tc>
        <w:tc>
          <w:tcPr>
            <w:tcW w:w="4855" w:type="dxa"/>
          </w:tcPr>
          <w:p w:rsidR="00090CA8" w:rsidRPr="008827C7" w:rsidRDefault="00090CA8" w:rsidP="002D1806">
            <w:pPr>
              <w:pStyle w:val="Ingetavstnd"/>
              <w:rPr>
                <w:rFonts w:ascii="Verdana" w:hAnsi="Verdana"/>
              </w:rPr>
            </w:pPr>
            <w:r w:rsidRPr="008827C7">
              <w:rPr>
                <w:rFonts w:ascii="Verdana" w:hAnsi="Verdana"/>
              </w:rPr>
              <w:t>Lagras på hårdgjord yta gärna med skydd från skadedjur.</w:t>
            </w:r>
          </w:p>
          <w:p w:rsidR="00090CA8" w:rsidRPr="008827C7" w:rsidRDefault="00090CA8" w:rsidP="002D1806">
            <w:pPr>
              <w:pStyle w:val="Ingetavstnd"/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090CA8" w:rsidRPr="008827C7" w:rsidRDefault="00090CA8" w:rsidP="002D1806">
            <w:pPr>
              <w:pStyle w:val="Ingetavstnd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noProof/>
              </w:rPr>
              <w:drawing>
                <wp:inline distT="0" distB="0" distL="0" distR="0" wp14:anchorId="78C0336F" wp14:editId="008223E9">
                  <wp:extent cx="2197100" cy="1647825"/>
                  <wp:effectExtent l="0" t="0" r="0" b="9525"/>
                  <wp:docPr id="3" name="Bildobjekt 3" descr="C:\Users\ba243\Desktop\Bearb\B0443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243\Desktop\Bearb\B0443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377" cy="1650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CA8" w:rsidTr="00675CCE">
        <w:tc>
          <w:tcPr>
            <w:tcW w:w="1240" w:type="dxa"/>
          </w:tcPr>
          <w:p w:rsidR="00090CA8" w:rsidRPr="008827C7" w:rsidRDefault="00090CA8" w:rsidP="002D1806">
            <w:pPr>
              <w:pStyle w:val="Ingetavstnd"/>
              <w:rPr>
                <w:rFonts w:ascii="Verdana" w:hAnsi="Verdana"/>
              </w:rPr>
            </w:pPr>
            <w:r w:rsidRPr="008827C7">
              <w:rPr>
                <w:rFonts w:ascii="Verdana" w:hAnsi="Verdana"/>
              </w:rPr>
              <w:t>1.5</w:t>
            </w:r>
          </w:p>
        </w:tc>
        <w:tc>
          <w:tcPr>
            <w:tcW w:w="4855" w:type="dxa"/>
          </w:tcPr>
          <w:p w:rsidR="00090CA8" w:rsidRPr="008827C7" w:rsidRDefault="00090CA8" w:rsidP="002D1806">
            <w:pPr>
              <w:pStyle w:val="Ingetavstnd"/>
              <w:rPr>
                <w:rFonts w:ascii="Verdana" w:hAnsi="Verdana"/>
              </w:rPr>
            </w:pPr>
            <w:r w:rsidRPr="008827C7">
              <w:rPr>
                <w:rFonts w:ascii="Verdana" w:hAnsi="Verdana"/>
              </w:rPr>
              <w:t xml:space="preserve">En silo bör öppnas tidigast 6 veckor efter inläggningen för att </w:t>
            </w:r>
            <w:r w:rsidRPr="000D5B1E">
              <w:rPr>
                <w:rFonts w:ascii="Verdana" w:hAnsi="Verdana"/>
              </w:rPr>
              <w:t>ensileringsprocessen ska få gå klart.</w:t>
            </w:r>
          </w:p>
          <w:p w:rsidR="00090CA8" w:rsidRPr="008827C7" w:rsidRDefault="00090CA8" w:rsidP="002D1806">
            <w:pPr>
              <w:pStyle w:val="Ingetavstnd"/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090CA8" w:rsidRPr="008827C7" w:rsidRDefault="00675CCE" w:rsidP="002D1806">
            <w:pPr>
              <w:pStyle w:val="Ingetavstnd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noProof/>
              </w:rPr>
              <w:drawing>
                <wp:inline distT="0" distB="0" distL="0" distR="0" wp14:anchorId="4C9791F8" wp14:editId="6DC7B859">
                  <wp:extent cx="2273300" cy="1523110"/>
                  <wp:effectExtent l="0" t="0" r="0" b="1270"/>
                  <wp:docPr id="7" name="Bildobjekt 7" descr="\\10SR0004.konet.se\Users$\ba243\My Pictures\DSC004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0SR0004.konet.se\Users$\ba243\My Pictures\DSC004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968" cy="1526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CA8" w:rsidTr="00675CCE">
        <w:tc>
          <w:tcPr>
            <w:tcW w:w="1240" w:type="dxa"/>
          </w:tcPr>
          <w:p w:rsidR="00090CA8" w:rsidRPr="008827C7" w:rsidRDefault="00090CA8" w:rsidP="002D1806">
            <w:pPr>
              <w:pStyle w:val="Ingetavstnd"/>
              <w:rPr>
                <w:rFonts w:ascii="Verdana" w:hAnsi="Verdana"/>
              </w:rPr>
            </w:pPr>
            <w:r w:rsidRPr="008827C7">
              <w:rPr>
                <w:rFonts w:ascii="Verdana" w:hAnsi="Verdana"/>
              </w:rPr>
              <w:t>1.5b</w:t>
            </w:r>
          </w:p>
        </w:tc>
        <w:tc>
          <w:tcPr>
            <w:tcW w:w="4855" w:type="dxa"/>
          </w:tcPr>
          <w:p w:rsidR="00090CA8" w:rsidRPr="008827C7" w:rsidRDefault="00090CA8" w:rsidP="002D1806">
            <w:pPr>
              <w:pStyle w:val="Ingetavstnd"/>
              <w:rPr>
                <w:rFonts w:ascii="Verdana" w:hAnsi="Verdana"/>
              </w:rPr>
            </w:pPr>
            <w:r w:rsidRPr="008827C7">
              <w:rPr>
                <w:rFonts w:ascii="Verdana" w:hAnsi="Verdana"/>
              </w:rPr>
              <w:t>Vissa ensileringsmedel har en karens på två veckor innan öppning är möjlig.</w:t>
            </w:r>
          </w:p>
          <w:p w:rsidR="00090CA8" w:rsidRPr="008827C7" w:rsidRDefault="00090CA8" w:rsidP="002D1806">
            <w:pPr>
              <w:pStyle w:val="Ingetavstnd"/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090CA8" w:rsidRPr="008827C7" w:rsidRDefault="00090CA8" w:rsidP="002D1806">
            <w:pPr>
              <w:pStyle w:val="Ingetavstnd"/>
              <w:rPr>
                <w:rFonts w:ascii="Verdana" w:hAnsi="Verdana"/>
                <w:i/>
              </w:rPr>
            </w:pPr>
          </w:p>
        </w:tc>
      </w:tr>
      <w:tr w:rsidR="00090CA8" w:rsidTr="00675CCE">
        <w:tc>
          <w:tcPr>
            <w:tcW w:w="1240" w:type="dxa"/>
          </w:tcPr>
          <w:p w:rsidR="00090CA8" w:rsidRPr="000D5B1E" w:rsidRDefault="00090CA8" w:rsidP="002D1806">
            <w:pPr>
              <w:pStyle w:val="Ingetavstnd"/>
              <w:rPr>
                <w:rFonts w:ascii="Verdana" w:hAnsi="Verdana"/>
              </w:rPr>
            </w:pPr>
            <w:r w:rsidRPr="000D5B1E">
              <w:rPr>
                <w:rFonts w:ascii="Verdana" w:hAnsi="Verdana"/>
              </w:rPr>
              <w:t>1.6 plansilo/slang</w:t>
            </w:r>
          </w:p>
        </w:tc>
        <w:tc>
          <w:tcPr>
            <w:tcW w:w="4855" w:type="dxa"/>
          </w:tcPr>
          <w:p w:rsidR="00090CA8" w:rsidRPr="000D5B1E" w:rsidRDefault="00090CA8" w:rsidP="002D1806">
            <w:pPr>
              <w:pStyle w:val="Ingetavstnd"/>
              <w:rPr>
                <w:rFonts w:ascii="Verdana" w:hAnsi="Verdana"/>
              </w:rPr>
            </w:pPr>
            <w:r w:rsidRPr="008827C7">
              <w:rPr>
                <w:rFonts w:ascii="Verdana" w:hAnsi="Verdana"/>
              </w:rPr>
              <w:t xml:space="preserve">I plansilos och slangar bör uttag göras med redskap som ger en </w:t>
            </w:r>
            <w:r w:rsidRPr="000D5B1E">
              <w:rPr>
                <w:rFonts w:ascii="Verdana" w:hAnsi="Verdana"/>
              </w:rPr>
              <w:t>jämn snittyta för att undvika att syre kommer in i ensilaget.</w:t>
            </w:r>
          </w:p>
          <w:p w:rsidR="00090CA8" w:rsidRPr="000D5B1E" w:rsidRDefault="00090CA8" w:rsidP="002D1806">
            <w:pPr>
              <w:pStyle w:val="Ingetavstnd"/>
              <w:rPr>
                <w:rFonts w:ascii="Verdana" w:hAnsi="Verdana"/>
              </w:rPr>
            </w:pPr>
          </w:p>
          <w:p w:rsidR="00090CA8" w:rsidRDefault="00090CA8" w:rsidP="002D1806">
            <w:pPr>
              <w:pStyle w:val="Ingetavstnd"/>
              <w:rPr>
                <w:rFonts w:ascii="Verdana" w:hAnsi="Verdana"/>
              </w:rPr>
            </w:pPr>
            <w:r w:rsidRPr="000D5B1E">
              <w:rPr>
                <w:rFonts w:ascii="Verdana" w:hAnsi="Verdana"/>
              </w:rPr>
              <w:t>En uttagshastighet på minst 20 cm över hela ytan per vecka för att undvika varmgång</w:t>
            </w:r>
          </w:p>
          <w:p w:rsidR="00090CA8" w:rsidRPr="008827C7" w:rsidRDefault="00090CA8" w:rsidP="002D1806">
            <w:pPr>
              <w:pStyle w:val="Ingetavstnd"/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090CA8" w:rsidRPr="008827C7" w:rsidRDefault="00675CCE" w:rsidP="002D1806">
            <w:pPr>
              <w:pStyle w:val="Ingetavstnd"/>
              <w:rPr>
                <w:rFonts w:ascii="Verdana" w:hAnsi="Verdana"/>
                <w:i/>
              </w:rPr>
            </w:pPr>
            <w:bookmarkStart w:id="0" w:name="_GoBack"/>
            <w:r>
              <w:rPr>
                <w:rFonts w:ascii="Verdana" w:hAnsi="Verdana"/>
                <w:i/>
                <w:noProof/>
              </w:rPr>
              <w:drawing>
                <wp:inline distT="0" distB="0" distL="0" distR="0">
                  <wp:extent cx="1295400" cy="1933433"/>
                  <wp:effectExtent l="0" t="0" r="0" b="0"/>
                  <wp:docPr id="9" name="Bildobjekt 9" descr="\\10SR0004.konet.se\Users$\ba243\My Pictures\DSC004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0SR0004.konet.se\Users$\ba243\My Pictures\DSC004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075" cy="1940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090CA8" w:rsidTr="00675CCE">
        <w:tc>
          <w:tcPr>
            <w:tcW w:w="1240" w:type="dxa"/>
          </w:tcPr>
          <w:p w:rsidR="00090CA8" w:rsidRPr="008827C7" w:rsidRDefault="00090CA8" w:rsidP="002D1806">
            <w:pPr>
              <w:pStyle w:val="Ingetavst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1.6 </w:t>
            </w:r>
            <w:r w:rsidRPr="000D5B1E">
              <w:rPr>
                <w:rFonts w:ascii="Verdana" w:hAnsi="Verdana"/>
              </w:rPr>
              <w:t>tornsilo</w:t>
            </w:r>
          </w:p>
        </w:tc>
        <w:tc>
          <w:tcPr>
            <w:tcW w:w="4855" w:type="dxa"/>
          </w:tcPr>
          <w:p w:rsidR="00090CA8" w:rsidRPr="008827C7" w:rsidRDefault="00090CA8" w:rsidP="002D1806">
            <w:pPr>
              <w:pStyle w:val="Ingetavstnd"/>
              <w:rPr>
                <w:rFonts w:ascii="Verdana" w:hAnsi="Verdana"/>
              </w:rPr>
            </w:pPr>
            <w:r w:rsidRPr="000D5B1E">
              <w:rPr>
                <w:rFonts w:ascii="Verdana" w:hAnsi="Verdana"/>
              </w:rPr>
              <w:t>En uttagshastighet på minst 5 cm per dag för att undvika varmgång.</w:t>
            </w:r>
          </w:p>
          <w:p w:rsidR="00090CA8" w:rsidRPr="008827C7" w:rsidRDefault="00090CA8" w:rsidP="002D1806">
            <w:pPr>
              <w:pStyle w:val="Ingetavstnd"/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090CA8" w:rsidRPr="008827C7" w:rsidRDefault="00090CA8" w:rsidP="002D1806">
            <w:pPr>
              <w:pStyle w:val="Ingetavstnd"/>
              <w:rPr>
                <w:rFonts w:ascii="Verdana" w:hAnsi="Verdana"/>
                <w:i/>
              </w:rPr>
            </w:pPr>
          </w:p>
        </w:tc>
      </w:tr>
      <w:tr w:rsidR="00090CA8" w:rsidTr="00675CCE">
        <w:tc>
          <w:tcPr>
            <w:tcW w:w="1240" w:type="dxa"/>
          </w:tcPr>
          <w:p w:rsidR="00090CA8" w:rsidRPr="008827C7" w:rsidRDefault="00090CA8" w:rsidP="002D1806">
            <w:pPr>
              <w:pStyle w:val="Ingetavstnd"/>
              <w:rPr>
                <w:rFonts w:ascii="Verdana" w:hAnsi="Verdana"/>
              </w:rPr>
            </w:pPr>
            <w:r w:rsidRPr="008827C7">
              <w:rPr>
                <w:rFonts w:ascii="Verdana" w:hAnsi="Verdana"/>
              </w:rPr>
              <w:lastRenderedPageBreak/>
              <w:t>1.7</w:t>
            </w:r>
          </w:p>
        </w:tc>
        <w:tc>
          <w:tcPr>
            <w:tcW w:w="4855" w:type="dxa"/>
          </w:tcPr>
          <w:p w:rsidR="00090CA8" w:rsidRPr="008827C7" w:rsidRDefault="00090CA8" w:rsidP="002D1806">
            <w:pPr>
              <w:ind w:left="-40" w:right="426"/>
              <w:rPr>
                <w:rFonts w:ascii="Verdana" w:hAnsi="Verdana"/>
              </w:rPr>
            </w:pPr>
            <w:r w:rsidRPr="008827C7">
              <w:rPr>
                <w:rFonts w:ascii="Verdana" w:hAnsi="Verdana"/>
              </w:rPr>
              <w:t>Sortera bort ensilage som ser dåligt ut. Kassera alltid foder med tvivelaktig hygienisk kvalitet.</w:t>
            </w:r>
          </w:p>
        </w:tc>
        <w:tc>
          <w:tcPr>
            <w:tcW w:w="3685" w:type="dxa"/>
          </w:tcPr>
          <w:p w:rsidR="00090CA8" w:rsidRPr="008827C7" w:rsidRDefault="008C650C" w:rsidP="002D1806">
            <w:pPr>
              <w:pStyle w:val="Ingetavstnd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noProof/>
              </w:rPr>
              <w:drawing>
                <wp:inline distT="0" distB="0" distL="0" distR="0" wp14:anchorId="471C141E" wp14:editId="1B3C916D">
                  <wp:extent cx="1943100" cy="1476755"/>
                  <wp:effectExtent l="0" t="0" r="0" b="9525"/>
                  <wp:docPr id="4" name="Bildobjekt 4" descr="C:\Users\ba243\Desktop\Bearb\DSF16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a243\Desktop\Bearb\DSF16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580" cy="147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4ABB" w:rsidRPr="00160A64" w:rsidRDefault="003B4ABB" w:rsidP="00156E17">
      <w:pPr>
        <w:pStyle w:val="Ingetavstnd"/>
      </w:pPr>
    </w:p>
    <w:sectPr w:rsidR="003B4ABB" w:rsidRPr="00160A64" w:rsidSect="00CC30BE">
      <w:headerReference w:type="default" r:id="rId16"/>
      <w:footerReference w:type="default" r:id="rId17"/>
      <w:pgSz w:w="11906" w:h="16838"/>
      <w:pgMar w:top="1560" w:right="707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540" w:rsidRDefault="00E30540" w:rsidP="00C4433E">
      <w:pPr>
        <w:spacing w:after="0" w:line="240" w:lineRule="auto"/>
      </w:pPr>
      <w:r>
        <w:separator/>
      </w:r>
    </w:p>
  </w:endnote>
  <w:endnote w:type="continuationSeparator" w:id="0">
    <w:p w:rsidR="00E30540" w:rsidRDefault="00E30540" w:rsidP="00C4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206" w:type="dxa"/>
      <w:tblInd w:w="42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5386"/>
      <w:gridCol w:w="1418"/>
    </w:tblGrid>
    <w:tr w:rsidR="00D148C0" w:rsidTr="007010B0">
      <w:trPr>
        <w:trHeight w:val="268"/>
      </w:trPr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148C0" w:rsidRPr="00C32793" w:rsidRDefault="000A6A59" w:rsidP="007262F6">
          <w:pPr>
            <w:pStyle w:val="SOPFoto"/>
          </w:pPr>
          <w:r>
            <w:rPr>
              <w:noProof/>
            </w:rPr>
            <w:drawing>
              <wp:inline distT="0" distB="0" distL="0" distR="0">
                <wp:extent cx="1385430" cy="540000"/>
                <wp:effectExtent l="0" t="0" r="5715" b="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43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0D5B1E" w:rsidP="000D5B1E">
          <w:pPr>
            <w:pStyle w:val="SOPFottext"/>
            <w:tabs>
              <w:tab w:val="clear" w:pos="426"/>
            </w:tabs>
          </w:pPr>
          <w:r>
            <w:t>Foder</w:t>
          </w:r>
          <w:r w:rsidR="00420550">
            <w:t xml:space="preserve">: </w:t>
          </w:r>
          <w:r>
            <w:t>Ensilering</w:t>
          </w:r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7010B0" w:rsidP="000A6A59">
          <w:pPr>
            <w:pStyle w:val="Sidfot"/>
            <w:tabs>
              <w:tab w:val="clear" w:pos="9072"/>
              <w:tab w:val="left" w:pos="426"/>
              <w:tab w:val="right" w:pos="10632"/>
            </w:tabs>
            <w:spacing w:before="240"/>
            <w:jc w:val="right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Augusti</w:t>
          </w:r>
          <w:r w:rsidR="00D148C0" w:rsidRPr="007262F6">
            <w:rPr>
              <w:rFonts w:ascii="Verdana" w:hAnsi="Verdana"/>
              <w:sz w:val="20"/>
            </w:rPr>
            <w:t xml:space="preserve"> 201</w:t>
          </w:r>
          <w:r w:rsidR="000A6A59">
            <w:rPr>
              <w:rFonts w:ascii="Verdana" w:hAnsi="Verdana"/>
              <w:sz w:val="20"/>
            </w:rPr>
            <w:t>5</w:t>
          </w:r>
        </w:p>
      </w:tc>
    </w:tr>
  </w:tbl>
  <w:p w:rsidR="00D74CCA" w:rsidRPr="00C32793" w:rsidRDefault="00D74CCA" w:rsidP="00C32793">
    <w:pPr>
      <w:pStyle w:val="Sidfot"/>
      <w:tabs>
        <w:tab w:val="clear" w:pos="9072"/>
        <w:tab w:val="left" w:pos="426"/>
        <w:tab w:val="right" w:pos="10632"/>
      </w:tabs>
      <w:spacing w:before="240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540" w:rsidRDefault="00E30540" w:rsidP="00C4433E">
      <w:pPr>
        <w:spacing w:after="0" w:line="240" w:lineRule="auto"/>
      </w:pPr>
      <w:r>
        <w:separator/>
      </w:r>
    </w:p>
  </w:footnote>
  <w:footnote w:type="continuationSeparator" w:id="0">
    <w:p w:rsidR="00E30540" w:rsidRDefault="00E30540" w:rsidP="00C4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BE" w:rsidRDefault="00CC30BE" w:rsidP="000A6A59">
    <w:pPr>
      <w:pStyle w:val="SOPFottext"/>
    </w:pPr>
    <w:r>
      <w:t>Gårdens namn</w:t>
    </w:r>
    <w:r w:rsidR="0004576F" w:rsidRPr="00CC30BE">
      <w:tab/>
    </w:r>
    <w:r w:rsidR="000A6A59">
      <w:tab/>
    </w:r>
    <w:r w:rsidR="0004576F" w:rsidRPr="00CC30BE">
      <w:fldChar w:fldCharType="begin"/>
    </w:r>
    <w:r w:rsidR="0004576F" w:rsidRPr="00CC30BE">
      <w:instrText xml:space="preserve"> TIME \@ "yyyy-MM-dd" </w:instrText>
    </w:r>
    <w:r w:rsidR="0004576F" w:rsidRPr="00CC30BE">
      <w:fldChar w:fldCharType="separate"/>
    </w:r>
    <w:r w:rsidR="00675CCE">
      <w:rPr>
        <w:noProof/>
      </w:rPr>
      <w:t>2015-09-10</w:t>
    </w:r>
    <w:r w:rsidR="0004576F" w:rsidRPr="00CC30B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998"/>
    <w:multiLevelType w:val="hybridMultilevel"/>
    <w:tmpl w:val="A1EA350E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53FD0"/>
    <w:multiLevelType w:val="hybridMultilevel"/>
    <w:tmpl w:val="A1EA350E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5E3676"/>
    <w:multiLevelType w:val="hybridMultilevel"/>
    <w:tmpl w:val="1522F7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B56F0"/>
    <w:multiLevelType w:val="hybridMultilevel"/>
    <w:tmpl w:val="0E08C4C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C5408"/>
    <w:multiLevelType w:val="hybridMultilevel"/>
    <w:tmpl w:val="F9A0FD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F1"/>
    <w:rsid w:val="0001033A"/>
    <w:rsid w:val="000342B4"/>
    <w:rsid w:val="0004576F"/>
    <w:rsid w:val="0006010A"/>
    <w:rsid w:val="00090CA8"/>
    <w:rsid w:val="000A6A59"/>
    <w:rsid w:val="000D5B1E"/>
    <w:rsid w:val="00151E2F"/>
    <w:rsid w:val="00156E17"/>
    <w:rsid w:val="00160A64"/>
    <w:rsid w:val="00195D67"/>
    <w:rsid w:val="001A120F"/>
    <w:rsid w:val="001F388F"/>
    <w:rsid w:val="001F3C59"/>
    <w:rsid w:val="002016A5"/>
    <w:rsid w:val="00266E95"/>
    <w:rsid w:val="00270A14"/>
    <w:rsid w:val="00282794"/>
    <w:rsid w:val="00292BF3"/>
    <w:rsid w:val="002D5A10"/>
    <w:rsid w:val="002D67A2"/>
    <w:rsid w:val="00331ECD"/>
    <w:rsid w:val="0036104B"/>
    <w:rsid w:val="00361579"/>
    <w:rsid w:val="003A346A"/>
    <w:rsid w:val="003A3C1E"/>
    <w:rsid w:val="003B4ABB"/>
    <w:rsid w:val="003D4AFE"/>
    <w:rsid w:val="00404310"/>
    <w:rsid w:val="00411AB1"/>
    <w:rsid w:val="00420550"/>
    <w:rsid w:val="0043334B"/>
    <w:rsid w:val="00475179"/>
    <w:rsid w:val="004853C0"/>
    <w:rsid w:val="004B1FEF"/>
    <w:rsid w:val="004C3C59"/>
    <w:rsid w:val="004D1E59"/>
    <w:rsid w:val="004D30A0"/>
    <w:rsid w:val="004F1C4C"/>
    <w:rsid w:val="00546077"/>
    <w:rsid w:val="005542E4"/>
    <w:rsid w:val="00587F4E"/>
    <w:rsid w:val="005C056B"/>
    <w:rsid w:val="00626928"/>
    <w:rsid w:val="006478DE"/>
    <w:rsid w:val="00675922"/>
    <w:rsid w:val="00675CCE"/>
    <w:rsid w:val="006D799C"/>
    <w:rsid w:val="007010B0"/>
    <w:rsid w:val="007262F6"/>
    <w:rsid w:val="007321A7"/>
    <w:rsid w:val="00766BFF"/>
    <w:rsid w:val="007B06CF"/>
    <w:rsid w:val="008115AC"/>
    <w:rsid w:val="0085359A"/>
    <w:rsid w:val="008C650C"/>
    <w:rsid w:val="008E2E06"/>
    <w:rsid w:val="00905645"/>
    <w:rsid w:val="00914655"/>
    <w:rsid w:val="00971646"/>
    <w:rsid w:val="009812CD"/>
    <w:rsid w:val="009A0419"/>
    <w:rsid w:val="009B6EF7"/>
    <w:rsid w:val="009E5529"/>
    <w:rsid w:val="00A62641"/>
    <w:rsid w:val="00A66372"/>
    <w:rsid w:val="00A812D2"/>
    <w:rsid w:val="00AB378B"/>
    <w:rsid w:val="00AC5DCE"/>
    <w:rsid w:val="00B17D51"/>
    <w:rsid w:val="00B33EBC"/>
    <w:rsid w:val="00B41589"/>
    <w:rsid w:val="00B51E7F"/>
    <w:rsid w:val="00BC0E03"/>
    <w:rsid w:val="00BC3DFD"/>
    <w:rsid w:val="00BD495B"/>
    <w:rsid w:val="00BE580B"/>
    <w:rsid w:val="00C20AF1"/>
    <w:rsid w:val="00C26FE5"/>
    <w:rsid w:val="00C32793"/>
    <w:rsid w:val="00C42EA8"/>
    <w:rsid w:val="00C4433E"/>
    <w:rsid w:val="00C61CC6"/>
    <w:rsid w:val="00C86959"/>
    <w:rsid w:val="00C87B6D"/>
    <w:rsid w:val="00CA0EB2"/>
    <w:rsid w:val="00CC30BE"/>
    <w:rsid w:val="00CD6655"/>
    <w:rsid w:val="00D130B1"/>
    <w:rsid w:val="00D148C0"/>
    <w:rsid w:val="00D15666"/>
    <w:rsid w:val="00D2182F"/>
    <w:rsid w:val="00D62DD7"/>
    <w:rsid w:val="00D74CCA"/>
    <w:rsid w:val="00DB217D"/>
    <w:rsid w:val="00DB7E12"/>
    <w:rsid w:val="00DC2D7D"/>
    <w:rsid w:val="00DC32F6"/>
    <w:rsid w:val="00DF441B"/>
    <w:rsid w:val="00E05CC8"/>
    <w:rsid w:val="00E2556D"/>
    <w:rsid w:val="00E30540"/>
    <w:rsid w:val="00E74DC5"/>
    <w:rsid w:val="00E84850"/>
    <w:rsid w:val="00EC391B"/>
    <w:rsid w:val="00EC7DC2"/>
    <w:rsid w:val="00F501F1"/>
    <w:rsid w:val="00F70DF5"/>
    <w:rsid w:val="00FB3DF8"/>
    <w:rsid w:val="00FC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8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433E"/>
  </w:style>
  <w:style w:type="paragraph" w:styleId="Sidfot">
    <w:name w:val="footer"/>
    <w:basedOn w:val="Normal"/>
    <w:link w:val="Sidfot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433E"/>
  </w:style>
  <w:style w:type="paragraph" w:styleId="Ballongtext">
    <w:name w:val="Balloon Text"/>
    <w:basedOn w:val="Normal"/>
    <w:link w:val="BallongtextChar"/>
    <w:uiPriority w:val="99"/>
    <w:semiHidden/>
    <w:unhideWhenUsed/>
    <w:rsid w:val="00C4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33E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60A64"/>
    <w:rPr>
      <w:color w:val="808080"/>
    </w:rPr>
  </w:style>
  <w:style w:type="paragraph" w:styleId="Ingetavstnd">
    <w:name w:val="No Spacing"/>
    <w:uiPriority w:val="1"/>
    <w:qFormat/>
    <w:rsid w:val="003B4ABB"/>
    <w:pPr>
      <w:spacing w:after="0" w:line="240" w:lineRule="auto"/>
    </w:pPr>
  </w:style>
  <w:style w:type="table" w:styleId="Tabellrutnt">
    <w:name w:val="Table Grid"/>
    <w:basedOn w:val="Normaltabell"/>
    <w:uiPriority w:val="59"/>
    <w:rsid w:val="004F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D665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B1FE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B1FEF"/>
    <w:rPr>
      <w:rFonts w:eastAsiaTheme="minorEastAsia"/>
      <w:i/>
      <w:iCs/>
      <w:color w:val="000000" w:themeColor="text1"/>
      <w:lang w:eastAsia="sv-SE"/>
    </w:rPr>
  </w:style>
  <w:style w:type="paragraph" w:customStyle="1" w:styleId="SOPRubrik">
    <w:name w:val="SOP Rubrik"/>
    <w:qFormat/>
    <w:rsid w:val="00BE580B"/>
    <w:pPr>
      <w:ind w:left="426"/>
    </w:pPr>
    <w:rPr>
      <w:rFonts w:ascii="Verdana" w:hAnsi="Verdana" w:cs="Arial"/>
      <w:b/>
      <w:sz w:val="36"/>
    </w:rPr>
  </w:style>
  <w:style w:type="paragraph" w:customStyle="1" w:styleId="SOPml">
    <w:name w:val="SOP mål"/>
    <w:basedOn w:val="Ingetavstnd"/>
    <w:qFormat/>
    <w:rsid w:val="00BE580B"/>
    <w:pPr>
      <w:ind w:left="426"/>
    </w:pPr>
    <w:rPr>
      <w:rFonts w:ascii="Verdana" w:hAnsi="Verdana"/>
      <w:b/>
      <w:sz w:val="24"/>
      <w:szCs w:val="28"/>
    </w:rPr>
  </w:style>
  <w:style w:type="paragraph" w:customStyle="1" w:styleId="SOPUpprttadav">
    <w:name w:val="SOP Upprättad av"/>
    <w:basedOn w:val="Ingetavstnd"/>
    <w:qFormat/>
    <w:rsid w:val="00BE580B"/>
    <w:pPr>
      <w:spacing w:before="240"/>
      <w:ind w:left="426"/>
    </w:pPr>
    <w:rPr>
      <w:rFonts w:ascii="Verdana" w:hAnsi="Verdana"/>
      <w:sz w:val="24"/>
    </w:rPr>
  </w:style>
  <w:style w:type="paragraph" w:customStyle="1" w:styleId="SOPTabellnumrering">
    <w:name w:val="SOP Tabellnumrering"/>
    <w:basedOn w:val="Ingetavstnd"/>
    <w:qFormat/>
    <w:rsid w:val="00BE580B"/>
    <w:rPr>
      <w:rFonts w:ascii="Verdana" w:hAnsi="Verdana"/>
      <w:sz w:val="20"/>
    </w:rPr>
  </w:style>
  <w:style w:type="paragraph" w:customStyle="1" w:styleId="SOPTabelltext">
    <w:name w:val="SOP Tabelltext"/>
    <w:basedOn w:val="Normal"/>
    <w:qFormat/>
    <w:rsid w:val="00BE580B"/>
    <w:pPr>
      <w:spacing w:after="0" w:line="240" w:lineRule="auto"/>
    </w:pPr>
    <w:rPr>
      <w:rFonts w:ascii="Verdana" w:hAnsi="Verdana"/>
      <w:sz w:val="28"/>
      <w:szCs w:val="28"/>
    </w:rPr>
  </w:style>
  <w:style w:type="paragraph" w:customStyle="1" w:styleId="SOPGrdsuppgifter">
    <w:name w:val="SOP Gårdsuppgifter"/>
    <w:basedOn w:val="Citat"/>
    <w:qFormat/>
    <w:rsid w:val="007262F6"/>
    <w:pPr>
      <w:pBdr>
        <w:top w:val="single" w:sz="48" w:space="8" w:color="63769E" w:themeColor="accent1"/>
        <w:bottom w:val="single" w:sz="48" w:space="3" w:color="63769E" w:themeColor="accent1"/>
      </w:pBdr>
      <w:tabs>
        <w:tab w:val="left" w:pos="1134"/>
        <w:tab w:val="right" w:pos="9498"/>
        <w:tab w:val="right" w:pos="11340"/>
      </w:tabs>
      <w:spacing w:line="300" w:lineRule="auto"/>
      <w:ind w:left="284" w:right="301"/>
    </w:pPr>
    <w:rPr>
      <w:rFonts w:ascii="Verdana" w:hAnsi="Verdana"/>
      <w:i w:val="0"/>
      <w:color w:val="auto"/>
      <w:sz w:val="28"/>
    </w:rPr>
  </w:style>
  <w:style w:type="paragraph" w:customStyle="1" w:styleId="SOPFoto">
    <w:name w:val="SOP Foto"/>
    <w:basedOn w:val="Sidfot"/>
    <w:qFormat/>
    <w:rsid w:val="007262F6"/>
    <w:pPr>
      <w:tabs>
        <w:tab w:val="clear" w:pos="9072"/>
        <w:tab w:val="left" w:pos="426"/>
        <w:tab w:val="right" w:pos="10632"/>
      </w:tabs>
      <w:spacing w:before="240"/>
    </w:pPr>
    <w:rPr>
      <w:rFonts w:ascii="Verdana" w:hAnsi="Verdana"/>
      <w:sz w:val="20"/>
    </w:rPr>
  </w:style>
  <w:style w:type="paragraph" w:customStyle="1" w:styleId="SOPFottext">
    <w:name w:val="SOP Fottext"/>
    <w:basedOn w:val="SOPFoto"/>
    <w:qFormat/>
    <w:rsid w:val="00D148C0"/>
  </w:style>
  <w:style w:type="paragraph" w:customStyle="1" w:styleId="SOPTabellnummer">
    <w:name w:val="SOP Tabellnummer"/>
    <w:basedOn w:val="Ingetavstnd"/>
    <w:qFormat/>
    <w:rsid w:val="003D4AFE"/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8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433E"/>
  </w:style>
  <w:style w:type="paragraph" w:styleId="Sidfot">
    <w:name w:val="footer"/>
    <w:basedOn w:val="Normal"/>
    <w:link w:val="Sidfot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433E"/>
  </w:style>
  <w:style w:type="paragraph" w:styleId="Ballongtext">
    <w:name w:val="Balloon Text"/>
    <w:basedOn w:val="Normal"/>
    <w:link w:val="BallongtextChar"/>
    <w:uiPriority w:val="99"/>
    <w:semiHidden/>
    <w:unhideWhenUsed/>
    <w:rsid w:val="00C4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33E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60A64"/>
    <w:rPr>
      <w:color w:val="808080"/>
    </w:rPr>
  </w:style>
  <w:style w:type="paragraph" w:styleId="Ingetavstnd">
    <w:name w:val="No Spacing"/>
    <w:uiPriority w:val="1"/>
    <w:qFormat/>
    <w:rsid w:val="003B4ABB"/>
    <w:pPr>
      <w:spacing w:after="0" w:line="240" w:lineRule="auto"/>
    </w:pPr>
  </w:style>
  <w:style w:type="table" w:styleId="Tabellrutnt">
    <w:name w:val="Table Grid"/>
    <w:basedOn w:val="Normaltabell"/>
    <w:uiPriority w:val="59"/>
    <w:rsid w:val="004F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D665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B1FE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B1FEF"/>
    <w:rPr>
      <w:rFonts w:eastAsiaTheme="minorEastAsia"/>
      <w:i/>
      <w:iCs/>
      <w:color w:val="000000" w:themeColor="text1"/>
      <w:lang w:eastAsia="sv-SE"/>
    </w:rPr>
  </w:style>
  <w:style w:type="paragraph" w:customStyle="1" w:styleId="SOPRubrik">
    <w:name w:val="SOP Rubrik"/>
    <w:qFormat/>
    <w:rsid w:val="00BE580B"/>
    <w:pPr>
      <w:ind w:left="426"/>
    </w:pPr>
    <w:rPr>
      <w:rFonts w:ascii="Verdana" w:hAnsi="Verdana" w:cs="Arial"/>
      <w:b/>
      <w:sz w:val="36"/>
    </w:rPr>
  </w:style>
  <w:style w:type="paragraph" w:customStyle="1" w:styleId="SOPml">
    <w:name w:val="SOP mål"/>
    <w:basedOn w:val="Ingetavstnd"/>
    <w:qFormat/>
    <w:rsid w:val="00BE580B"/>
    <w:pPr>
      <w:ind w:left="426"/>
    </w:pPr>
    <w:rPr>
      <w:rFonts w:ascii="Verdana" w:hAnsi="Verdana"/>
      <w:b/>
      <w:sz w:val="24"/>
      <w:szCs w:val="28"/>
    </w:rPr>
  </w:style>
  <w:style w:type="paragraph" w:customStyle="1" w:styleId="SOPUpprttadav">
    <w:name w:val="SOP Upprättad av"/>
    <w:basedOn w:val="Ingetavstnd"/>
    <w:qFormat/>
    <w:rsid w:val="00BE580B"/>
    <w:pPr>
      <w:spacing w:before="240"/>
      <w:ind w:left="426"/>
    </w:pPr>
    <w:rPr>
      <w:rFonts w:ascii="Verdana" w:hAnsi="Verdana"/>
      <w:sz w:val="24"/>
    </w:rPr>
  </w:style>
  <w:style w:type="paragraph" w:customStyle="1" w:styleId="SOPTabellnumrering">
    <w:name w:val="SOP Tabellnumrering"/>
    <w:basedOn w:val="Ingetavstnd"/>
    <w:qFormat/>
    <w:rsid w:val="00BE580B"/>
    <w:rPr>
      <w:rFonts w:ascii="Verdana" w:hAnsi="Verdana"/>
      <w:sz w:val="20"/>
    </w:rPr>
  </w:style>
  <w:style w:type="paragraph" w:customStyle="1" w:styleId="SOPTabelltext">
    <w:name w:val="SOP Tabelltext"/>
    <w:basedOn w:val="Normal"/>
    <w:qFormat/>
    <w:rsid w:val="00BE580B"/>
    <w:pPr>
      <w:spacing w:after="0" w:line="240" w:lineRule="auto"/>
    </w:pPr>
    <w:rPr>
      <w:rFonts w:ascii="Verdana" w:hAnsi="Verdana"/>
      <w:sz w:val="28"/>
      <w:szCs w:val="28"/>
    </w:rPr>
  </w:style>
  <w:style w:type="paragraph" w:customStyle="1" w:styleId="SOPGrdsuppgifter">
    <w:name w:val="SOP Gårdsuppgifter"/>
    <w:basedOn w:val="Citat"/>
    <w:qFormat/>
    <w:rsid w:val="007262F6"/>
    <w:pPr>
      <w:pBdr>
        <w:top w:val="single" w:sz="48" w:space="8" w:color="63769E" w:themeColor="accent1"/>
        <w:bottom w:val="single" w:sz="48" w:space="3" w:color="63769E" w:themeColor="accent1"/>
      </w:pBdr>
      <w:tabs>
        <w:tab w:val="left" w:pos="1134"/>
        <w:tab w:val="right" w:pos="9498"/>
        <w:tab w:val="right" w:pos="11340"/>
      </w:tabs>
      <w:spacing w:line="300" w:lineRule="auto"/>
      <w:ind w:left="284" w:right="301"/>
    </w:pPr>
    <w:rPr>
      <w:rFonts w:ascii="Verdana" w:hAnsi="Verdana"/>
      <w:i w:val="0"/>
      <w:color w:val="auto"/>
      <w:sz w:val="28"/>
    </w:rPr>
  </w:style>
  <w:style w:type="paragraph" w:customStyle="1" w:styleId="SOPFoto">
    <w:name w:val="SOP Foto"/>
    <w:basedOn w:val="Sidfot"/>
    <w:qFormat/>
    <w:rsid w:val="007262F6"/>
    <w:pPr>
      <w:tabs>
        <w:tab w:val="clear" w:pos="9072"/>
        <w:tab w:val="left" w:pos="426"/>
        <w:tab w:val="right" w:pos="10632"/>
      </w:tabs>
      <w:spacing w:before="240"/>
    </w:pPr>
    <w:rPr>
      <w:rFonts w:ascii="Verdana" w:hAnsi="Verdana"/>
      <w:sz w:val="20"/>
    </w:rPr>
  </w:style>
  <w:style w:type="paragraph" w:customStyle="1" w:styleId="SOPFottext">
    <w:name w:val="SOP Fottext"/>
    <w:basedOn w:val="SOPFoto"/>
    <w:qFormat/>
    <w:rsid w:val="00D148C0"/>
  </w:style>
  <w:style w:type="paragraph" w:customStyle="1" w:styleId="SOPTabellnummer">
    <w:name w:val="SOP Tabellnummer"/>
    <w:basedOn w:val="Ingetavstnd"/>
    <w:qFormat/>
    <w:rsid w:val="003D4AFE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132\Desktop\P&#229;g&#229;ende%20layoutarbete\SOP\Mall%20f&#246;r%20standardrutiner.dotx" TargetMode="External"/></Relationships>
</file>

<file path=word/theme/theme1.xml><?xml version="1.0" encoding="utf-8"?>
<a:theme xmlns:a="http://schemas.openxmlformats.org/drawingml/2006/main" name="Office-tema">
  <a:themeElements>
    <a:clrScheme name="Svensk Mjölk färger 2">
      <a:dk1>
        <a:sysClr val="windowText" lastClr="000000"/>
      </a:dk1>
      <a:lt1>
        <a:sysClr val="window" lastClr="FFFFFF"/>
      </a:lt1>
      <a:dk2>
        <a:srgbClr val="464653"/>
      </a:dk2>
      <a:lt2>
        <a:srgbClr val="FFFFFF"/>
      </a:lt2>
      <a:accent1>
        <a:srgbClr val="63769E"/>
      </a:accent1>
      <a:accent2>
        <a:srgbClr val="FDD947"/>
      </a:accent2>
      <a:accent3>
        <a:srgbClr val="B01A42"/>
      </a:accent3>
      <a:accent4>
        <a:srgbClr val="D7DCF0"/>
      </a:accent4>
      <a:accent5>
        <a:srgbClr val="036C3B"/>
      </a:accent5>
      <a:accent6>
        <a:srgbClr val="516181"/>
      </a:accent6>
      <a:hlink>
        <a:srgbClr val="537DC4"/>
      </a:hlink>
      <a:folHlink>
        <a:srgbClr val="B0C4E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C86D9-7C4E-42B0-9B49-23B26532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standardrutiner</Template>
  <TotalTime>125</TotalTime>
  <Pages>3</Pages>
  <Words>255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Petersson</dc:creator>
  <cp:lastModifiedBy>Lotta Christvall</cp:lastModifiedBy>
  <cp:revision>4</cp:revision>
  <dcterms:created xsi:type="dcterms:W3CDTF">2015-09-04T08:48:00Z</dcterms:created>
  <dcterms:modified xsi:type="dcterms:W3CDTF">2015-09-10T06:51:00Z</dcterms:modified>
</cp:coreProperties>
</file>